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74D" w:rsidRDefault="00983B36">
      <w:pPr>
        <w:jc w:val="both"/>
        <w:rPr>
          <w:rFonts w:ascii="Cambria" w:hAnsi="Cambria" w:cs="Arial"/>
          <w:sz w:val="32"/>
          <w:szCs w:val="32"/>
        </w:rPr>
      </w:pPr>
      <w:r>
        <w:rPr>
          <w:rFonts w:ascii="Cambria" w:hAnsi="Cambria" w:cs="Arial"/>
          <w:b/>
          <w:noProof/>
          <w:sz w:val="32"/>
          <w:szCs w:val="32"/>
        </w:rPr>
        <w:drawing>
          <wp:anchor distT="0" distB="0" distL="114300" distR="114300" simplePos="0" relativeHeight="251634176" behindDoc="1" locked="0" layoutInCell="1" allowOverlap="1" wp14:anchorId="2DE889BD" wp14:editId="4CF8E7AF">
            <wp:simplePos x="0" y="0"/>
            <wp:positionH relativeFrom="column">
              <wp:posOffset>-777240</wp:posOffset>
            </wp:positionH>
            <wp:positionV relativeFrom="paragraph">
              <wp:posOffset>0</wp:posOffset>
            </wp:positionV>
            <wp:extent cx="7781290" cy="11014710"/>
            <wp:effectExtent l="0" t="0" r="0" b="0"/>
            <wp:wrapNone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101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174D" w:rsidRDefault="00E7174D">
      <w:pPr>
        <w:jc w:val="both"/>
        <w:rPr>
          <w:rFonts w:ascii="Cambria" w:hAnsi="Cambria" w:cs="Arial"/>
          <w:sz w:val="32"/>
          <w:szCs w:val="32"/>
        </w:rPr>
      </w:pPr>
    </w:p>
    <w:p w:rsidR="00E7174D" w:rsidRDefault="00E7174D">
      <w:pPr>
        <w:jc w:val="both"/>
        <w:rPr>
          <w:rFonts w:ascii="Cambria" w:hAnsi="Cambria" w:cs="Arial"/>
          <w:sz w:val="32"/>
          <w:szCs w:val="32"/>
        </w:rPr>
      </w:pPr>
    </w:p>
    <w:p w:rsidR="00E7174D" w:rsidRDefault="00E7174D">
      <w:pPr>
        <w:jc w:val="both"/>
        <w:rPr>
          <w:rFonts w:ascii="Cambria" w:hAnsi="Cambria" w:cs="Arial"/>
          <w:sz w:val="32"/>
          <w:szCs w:val="32"/>
        </w:rPr>
      </w:pPr>
    </w:p>
    <w:p w:rsidR="008A3D5A" w:rsidRPr="003E6BB3" w:rsidRDefault="00E45523" w:rsidP="003C76AE">
      <w:pPr>
        <w:ind w:firstLine="708"/>
        <w:jc w:val="both"/>
        <w:rPr>
          <w:rFonts w:ascii="Cambria" w:hAnsi="Cambria" w:cs="Arial"/>
          <w:sz w:val="32"/>
          <w:szCs w:val="32"/>
        </w:rPr>
      </w:pPr>
      <w:r>
        <w:rPr>
          <w:rFonts w:ascii="Cambria" w:hAnsi="Cambria" w:cs="Arial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-115414</wp:posOffset>
            </wp:positionH>
            <wp:positionV relativeFrom="paragraph">
              <wp:posOffset>112117</wp:posOffset>
            </wp:positionV>
            <wp:extent cx="1696735" cy="1952090"/>
            <wp:effectExtent l="19050" t="0" r="0" b="0"/>
            <wp:wrapNone/>
            <wp:docPr id="8" name="Рисунок 7" descr="C:\Documents and Settings\Admin\Рабочий стол\1186019-Happy-Blond-School-Girl-Peeking-Through-A-67y7Magnifying-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186019-Happy-Blond-School-Girl-Peeking-Through-A-67y7Magnifying-Gla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35" cy="19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BB3">
        <w:rPr>
          <w:rFonts w:ascii="Cambria" w:hAnsi="Cambria" w:cs="Arial"/>
          <w:sz w:val="32"/>
          <w:szCs w:val="32"/>
        </w:rPr>
        <w:t xml:space="preserve">   </w:t>
      </w:r>
    </w:p>
    <w:p w:rsidR="003C76AE" w:rsidRDefault="003E6BB3" w:rsidP="003E6BB3">
      <w:pPr>
        <w:ind w:firstLine="708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t xml:space="preserve">         </w:t>
      </w:r>
      <w:r w:rsidR="003C76AE">
        <w:rPr>
          <w:rFonts w:ascii="Comic Sans MS" w:hAnsi="Comic Sans MS" w:cs="Arial"/>
          <w:b/>
          <w:sz w:val="48"/>
          <w:szCs w:val="48"/>
        </w:rPr>
        <w:t>«</w:t>
      </w:r>
      <w:r w:rsidR="008A3D5A" w:rsidRPr="003C76AE">
        <w:rPr>
          <w:rFonts w:ascii="Comic Sans MS" w:hAnsi="Comic Sans MS" w:cs="Arial"/>
          <w:b/>
          <w:sz w:val="48"/>
          <w:szCs w:val="48"/>
        </w:rPr>
        <w:t>Опытно-экспериментальная</w:t>
      </w:r>
    </w:p>
    <w:p w:rsidR="008A3D5A" w:rsidRDefault="00637F92" w:rsidP="00637F92">
      <w:pPr>
        <w:ind w:left="2124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t xml:space="preserve">  </w:t>
      </w:r>
      <w:r w:rsidR="008A3D5A" w:rsidRPr="003C76AE">
        <w:rPr>
          <w:rFonts w:ascii="Comic Sans MS" w:hAnsi="Comic Sans MS" w:cs="Arial"/>
          <w:b/>
          <w:sz w:val="48"/>
          <w:szCs w:val="48"/>
        </w:rPr>
        <w:t>деятельность детей</w:t>
      </w:r>
      <w:r>
        <w:rPr>
          <w:rFonts w:ascii="Comic Sans MS" w:hAnsi="Comic Sans MS" w:cs="Arial"/>
          <w:b/>
          <w:sz w:val="48"/>
          <w:szCs w:val="48"/>
        </w:rPr>
        <w:t xml:space="preserve"> в семье</w:t>
      </w:r>
      <w:r w:rsidR="003C76AE">
        <w:rPr>
          <w:rFonts w:ascii="Comic Sans MS" w:hAnsi="Comic Sans MS" w:cs="Arial"/>
          <w:b/>
          <w:sz w:val="48"/>
          <w:szCs w:val="48"/>
        </w:rPr>
        <w:t>»</w:t>
      </w:r>
    </w:p>
    <w:p w:rsidR="00E45523" w:rsidRDefault="003E6BB3" w:rsidP="003E6BB3">
      <w:pPr>
        <w:ind w:left="2124" w:firstLine="708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sz w:val="36"/>
          <w:szCs w:val="36"/>
        </w:rPr>
        <w:t>С</w:t>
      </w:r>
      <w:r w:rsidR="008A3D5A" w:rsidRPr="003C76AE">
        <w:rPr>
          <w:rFonts w:ascii="Comic Sans MS" w:hAnsi="Comic Sans MS" w:cs="Arial"/>
          <w:sz w:val="36"/>
          <w:szCs w:val="36"/>
        </w:rPr>
        <w:t>овременная педагогика</w:t>
      </w:r>
      <w:r w:rsidR="003C76AE">
        <w:rPr>
          <w:rFonts w:ascii="Comic Sans MS" w:hAnsi="Comic Sans MS" w:cs="Arial"/>
          <w:sz w:val="36"/>
          <w:szCs w:val="36"/>
        </w:rPr>
        <w:t xml:space="preserve"> </w:t>
      </w:r>
      <w:r w:rsidR="008A3D5A" w:rsidRPr="003C76AE">
        <w:rPr>
          <w:rFonts w:ascii="Comic Sans MS" w:hAnsi="Comic Sans MS" w:cs="Arial"/>
          <w:sz w:val="36"/>
          <w:szCs w:val="36"/>
        </w:rPr>
        <w:t>считает,</w:t>
      </w:r>
      <w:r w:rsidR="00637F92">
        <w:rPr>
          <w:rFonts w:ascii="Comic Sans MS" w:hAnsi="Comic Sans MS" w:cs="Arial"/>
          <w:sz w:val="36"/>
          <w:szCs w:val="36"/>
        </w:rPr>
        <w:t xml:space="preserve"> что</w:t>
      </w:r>
    </w:p>
    <w:p w:rsidR="00E45523" w:rsidRDefault="008A3D5A" w:rsidP="003E6BB3">
      <w:pPr>
        <w:jc w:val="center"/>
        <w:rPr>
          <w:rFonts w:ascii="Comic Sans MS" w:hAnsi="Comic Sans MS" w:cs="Arial"/>
          <w:sz w:val="36"/>
          <w:szCs w:val="36"/>
        </w:rPr>
      </w:pPr>
      <w:r w:rsidRPr="003C76AE">
        <w:rPr>
          <w:rFonts w:ascii="Comic Sans MS" w:hAnsi="Comic Sans MS" w:cs="Arial"/>
          <w:sz w:val="36"/>
          <w:szCs w:val="36"/>
        </w:rPr>
        <w:t>что</w:t>
      </w:r>
      <w:r w:rsidR="00E45523">
        <w:rPr>
          <w:rFonts w:ascii="Comic Sans MS" w:hAnsi="Comic Sans MS" w:cs="Arial"/>
          <w:sz w:val="36"/>
          <w:szCs w:val="36"/>
        </w:rPr>
        <w:t xml:space="preserve"> </w:t>
      </w:r>
      <w:r w:rsidR="003E6BB3">
        <w:rPr>
          <w:rFonts w:ascii="Comic Sans MS" w:hAnsi="Comic Sans MS" w:cs="Arial"/>
          <w:sz w:val="36"/>
          <w:szCs w:val="36"/>
        </w:rPr>
        <w:t xml:space="preserve">      </w:t>
      </w:r>
      <w:r w:rsidRPr="003C76AE">
        <w:rPr>
          <w:rFonts w:ascii="Comic Sans MS" w:hAnsi="Comic Sans MS" w:cs="Arial"/>
          <w:sz w:val="36"/>
          <w:szCs w:val="36"/>
        </w:rPr>
        <w:t>детское экспериментирование</w:t>
      </w:r>
    </w:p>
    <w:p w:rsidR="00637F92" w:rsidRDefault="003E6BB3" w:rsidP="003E6BB3">
      <w:pPr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sz w:val="36"/>
          <w:szCs w:val="36"/>
        </w:rPr>
        <w:t xml:space="preserve">                      </w:t>
      </w:r>
      <w:r w:rsidR="008A3D5A" w:rsidRPr="003C76AE">
        <w:rPr>
          <w:rFonts w:ascii="Comic Sans MS" w:hAnsi="Comic Sans MS" w:cs="Arial"/>
          <w:sz w:val="36"/>
          <w:szCs w:val="36"/>
        </w:rPr>
        <w:t>наряду с</w:t>
      </w:r>
      <w:r w:rsidR="003C76AE">
        <w:rPr>
          <w:rFonts w:ascii="Comic Sans MS" w:hAnsi="Comic Sans MS" w:cs="Arial"/>
          <w:sz w:val="36"/>
          <w:szCs w:val="36"/>
        </w:rPr>
        <w:t xml:space="preserve"> </w:t>
      </w:r>
      <w:r w:rsidR="008A3D5A" w:rsidRPr="003C76AE">
        <w:rPr>
          <w:rFonts w:ascii="Comic Sans MS" w:hAnsi="Comic Sans MS" w:cs="Arial"/>
          <w:sz w:val="36"/>
          <w:szCs w:val="36"/>
        </w:rPr>
        <w:t>игровой деятельностью является одним из главных и естественных проявлений детской психики. Детское экспериментирование рассматривается как основной вид деятельности в познании окружающего мира в период дошкольного детства. Очевидно, что нет более пытливого исследователя, чем ребёнок. Маленький человек охвачен жаждой познания и освоения огромного нового мира. Поисковая активность, выраженная в потребности исследовать окружающий мир, заложена генетически. Задача взрослых лишь в том, чтобы создать условия для реализации этой активности.</w:t>
      </w:r>
    </w:p>
    <w:p w:rsidR="008A3D5A" w:rsidRPr="003C76AE" w:rsidRDefault="008A3D5A" w:rsidP="003E6BB3">
      <w:pPr>
        <w:jc w:val="center"/>
        <w:rPr>
          <w:rFonts w:ascii="Comic Sans MS" w:hAnsi="Comic Sans MS" w:cs="Arial"/>
          <w:sz w:val="36"/>
          <w:szCs w:val="36"/>
        </w:rPr>
      </w:pPr>
      <w:r w:rsidRPr="003C76AE">
        <w:rPr>
          <w:rFonts w:ascii="Comic Sans MS" w:hAnsi="Comic Sans MS"/>
          <w:sz w:val="36"/>
          <w:szCs w:val="36"/>
        </w:rPr>
        <w:tab/>
      </w:r>
      <w:r w:rsidRPr="003C76AE">
        <w:rPr>
          <w:rFonts w:ascii="Comic Sans MS" w:hAnsi="Comic Sans MS"/>
          <w:b/>
          <w:sz w:val="36"/>
          <w:szCs w:val="36"/>
        </w:rPr>
        <w:t>Любое место в квартире</w:t>
      </w:r>
      <w:r w:rsidRPr="003C76AE">
        <w:rPr>
          <w:rFonts w:ascii="Comic Sans MS" w:hAnsi="Comic Sans MS"/>
          <w:sz w:val="36"/>
          <w:szCs w:val="36"/>
        </w:rPr>
        <w:t xml:space="preserve"> может стать местом для эксперимента. Например, </w:t>
      </w:r>
      <w:r w:rsidRPr="003C76AE">
        <w:rPr>
          <w:rFonts w:ascii="Comic Sans MS" w:hAnsi="Comic Sans MS"/>
          <w:b/>
          <w:sz w:val="36"/>
          <w:szCs w:val="36"/>
        </w:rPr>
        <w:t>ванная комната.</w:t>
      </w:r>
      <w:r w:rsidRPr="003C76AE">
        <w:rPr>
          <w:rFonts w:ascii="Comic Sans MS" w:hAnsi="Comic Sans MS"/>
          <w:sz w:val="36"/>
          <w:szCs w:val="36"/>
        </w:rPr>
        <w:t> Во время мытья ребёнок может узнать много интересного о свойствах воды, мыла, о растворимости веществ.</w:t>
      </w:r>
    </w:p>
    <w:p w:rsidR="008A3D5A" w:rsidRPr="003C76AE" w:rsidRDefault="008A3D5A" w:rsidP="004D7FB9">
      <w:pPr>
        <w:ind w:firstLine="709"/>
        <w:rPr>
          <w:rFonts w:ascii="Comic Sans MS" w:hAnsi="Comic Sans MS"/>
          <w:sz w:val="36"/>
          <w:szCs w:val="36"/>
        </w:rPr>
      </w:pPr>
      <w:r w:rsidRPr="003C76AE">
        <w:rPr>
          <w:rFonts w:ascii="Comic Sans MS" w:hAnsi="Comic Sans MS"/>
          <w:sz w:val="36"/>
          <w:szCs w:val="36"/>
        </w:rPr>
        <w:t>Что быстрее растворится:</w:t>
      </w:r>
    </w:p>
    <w:p w:rsidR="008A3D5A" w:rsidRPr="004D7FB9" w:rsidRDefault="008A3D5A" w:rsidP="003C76AE">
      <w:pPr>
        <w:numPr>
          <w:ilvl w:val="0"/>
          <w:numId w:val="1"/>
        </w:numPr>
        <w:jc w:val="both"/>
        <w:rPr>
          <w:rFonts w:ascii="Comic Sans MS" w:hAnsi="Comic Sans MS"/>
          <w:i/>
          <w:sz w:val="36"/>
          <w:szCs w:val="36"/>
        </w:rPr>
      </w:pPr>
      <w:r w:rsidRPr="004D7FB9">
        <w:rPr>
          <w:rFonts w:ascii="Comic Sans MS" w:hAnsi="Comic Sans MS"/>
          <w:i/>
          <w:sz w:val="36"/>
          <w:szCs w:val="36"/>
        </w:rPr>
        <w:t>морская соль</w:t>
      </w:r>
    </w:p>
    <w:p w:rsidR="008A3D5A" w:rsidRPr="004D7FB9" w:rsidRDefault="008A3D5A" w:rsidP="003C76AE">
      <w:pPr>
        <w:numPr>
          <w:ilvl w:val="0"/>
          <w:numId w:val="1"/>
        </w:numPr>
        <w:jc w:val="both"/>
        <w:rPr>
          <w:rFonts w:ascii="Comic Sans MS" w:hAnsi="Comic Sans MS"/>
          <w:i/>
          <w:sz w:val="36"/>
          <w:szCs w:val="36"/>
        </w:rPr>
      </w:pPr>
      <w:r w:rsidRPr="004D7FB9">
        <w:rPr>
          <w:rFonts w:ascii="Comic Sans MS" w:hAnsi="Comic Sans MS"/>
          <w:i/>
          <w:sz w:val="36"/>
          <w:szCs w:val="36"/>
        </w:rPr>
        <w:t>пена для ванны</w:t>
      </w:r>
    </w:p>
    <w:p w:rsidR="008A3D5A" w:rsidRPr="004D7FB9" w:rsidRDefault="008A3D5A" w:rsidP="003C76AE">
      <w:pPr>
        <w:numPr>
          <w:ilvl w:val="0"/>
          <w:numId w:val="1"/>
        </w:numPr>
        <w:jc w:val="both"/>
        <w:rPr>
          <w:rFonts w:ascii="Comic Sans MS" w:hAnsi="Comic Sans MS"/>
          <w:i/>
          <w:sz w:val="36"/>
          <w:szCs w:val="36"/>
        </w:rPr>
      </w:pPr>
      <w:r w:rsidRPr="004D7FB9">
        <w:rPr>
          <w:rFonts w:ascii="Comic Sans MS" w:hAnsi="Comic Sans MS"/>
          <w:i/>
          <w:sz w:val="36"/>
          <w:szCs w:val="36"/>
        </w:rPr>
        <w:t>хвойный экстракт</w:t>
      </w:r>
    </w:p>
    <w:p w:rsidR="008A3D5A" w:rsidRPr="004D7FB9" w:rsidRDefault="008A3D5A" w:rsidP="003C76AE">
      <w:pPr>
        <w:numPr>
          <w:ilvl w:val="0"/>
          <w:numId w:val="1"/>
        </w:numPr>
        <w:jc w:val="both"/>
        <w:rPr>
          <w:rFonts w:ascii="Comic Sans MS" w:hAnsi="Comic Sans MS"/>
          <w:i/>
          <w:sz w:val="36"/>
          <w:szCs w:val="36"/>
        </w:rPr>
      </w:pPr>
      <w:r w:rsidRPr="004D7FB9">
        <w:rPr>
          <w:rFonts w:ascii="Comic Sans MS" w:hAnsi="Comic Sans MS"/>
          <w:i/>
          <w:sz w:val="36"/>
          <w:szCs w:val="36"/>
        </w:rPr>
        <w:t>кусочки мыла и т.п.</w:t>
      </w:r>
    </w:p>
    <w:p w:rsidR="00983B36" w:rsidRDefault="00983B36" w:rsidP="004D7FB9">
      <w:pPr>
        <w:spacing w:before="240"/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  <w:r w:rsidRPr="00431E77">
        <w:rPr>
          <w:rFonts w:ascii="Comic Sans MS" w:hAnsi="Comic Sans MS" w:cs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37248" behindDoc="1" locked="0" layoutInCell="1" allowOverlap="1" wp14:anchorId="15C6CA35" wp14:editId="0648156B">
            <wp:simplePos x="0" y="0"/>
            <wp:positionH relativeFrom="column">
              <wp:posOffset>-624840</wp:posOffset>
            </wp:positionH>
            <wp:positionV relativeFrom="paragraph">
              <wp:posOffset>-1457325</wp:posOffset>
            </wp:positionV>
            <wp:extent cx="7605395" cy="12553950"/>
            <wp:effectExtent l="0" t="0" r="0" b="0"/>
            <wp:wrapNone/>
            <wp:docPr id="4" name="Рисунок 4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39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3B36" w:rsidRDefault="00983B36" w:rsidP="004D7FB9">
      <w:pPr>
        <w:spacing w:before="240"/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8A3D5A" w:rsidRPr="00431E77" w:rsidRDefault="008A3D5A" w:rsidP="004D7FB9">
      <w:pPr>
        <w:spacing w:before="240"/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  <w:r w:rsidRPr="00431E77">
        <w:rPr>
          <w:rFonts w:ascii="Comic Sans MS" w:hAnsi="Comic Sans MS" w:cs="Arial"/>
          <w:b/>
          <w:sz w:val="36"/>
          <w:szCs w:val="36"/>
        </w:rPr>
        <w:t>Кухня</w:t>
      </w:r>
      <w:r w:rsidRPr="00431E77">
        <w:rPr>
          <w:rFonts w:ascii="Comic Sans MS" w:hAnsi="Comic Sans MS" w:cs="Arial"/>
          <w:sz w:val="36"/>
          <w:szCs w:val="36"/>
        </w:rPr>
        <w:t xml:space="preserve"> – это то место, где ребёнок мешает родителям, 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низкую миску с водой и поролоновые губки разного размера и цвета. В миску налейте воды, примерно на 1, 5 см. Пусть дети положат губки в воду и угадают, какая из них наберёт в себя больше воды. Отожмите воду в приготовленные баночки. У кого больше? Почему? Можно ли набрать в губку воды столько, сколько хочешь? А если предоставить губке полную свободу? Пусть дети сами ответят на эти вопросы. Важно только, чтобы вопросы ребёнка не оставались без ответа. Если вы не знаете точного (научного) ответа, необходимо обратиться к справочной литературе.</w:t>
      </w:r>
    </w:p>
    <w:p w:rsidR="00983B36" w:rsidRDefault="00431E77" w:rsidP="004D7FB9">
      <w:pPr>
        <w:spacing w:before="240" w:after="240"/>
        <w:ind w:firstLine="708"/>
        <w:jc w:val="center"/>
        <w:rPr>
          <w:rFonts w:ascii="Comic Sans MS" w:hAnsi="Comic Sans MS" w:cs="Arial"/>
          <w:sz w:val="36"/>
          <w:szCs w:val="36"/>
        </w:rPr>
      </w:pPr>
      <w:r w:rsidRPr="00431E77">
        <w:rPr>
          <w:rFonts w:ascii="Comic Sans MS" w:hAnsi="Comic Sans MS" w:cs="Arial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1612265</wp:posOffset>
            </wp:positionV>
            <wp:extent cx="2057400" cy="2085975"/>
            <wp:effectExtent l="19050" t="0" r="0" b="0"/>
            <wp:wrapTight wrapText="bothSides">
              <wp:wrapPolygon edited="0">
                <wp:start x="-200" y="0"/>
                <wp:lineTo x="-200" y="21501"/>
                <wp:lineTo x="21600" y="21501"/>
                <wp:lineTo x="21600" y="0"/>
                <wp:lineTo x="-200" y="0"/>
              </wp:wrapPolygon>
            </wp:wrapTight>
            <wp:docPr id="10" name="Рисунок 34" descr="C:\Documents and Settings\Admin\Рабочий стол\2462068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2462068_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D5A" w:rsidRPr="00431E77">
        <w:rPr>
          <w:rFonts w:ascii="Comic Sans MS" w:hAnsi="Comic Sans MS" w:cs="Arial"/>
          <w:sz w:val="36"/>
          <w:szCs w:val="36"/>
        </w:rPr>
        <w:t xml:space="preserve">Эксперимент можно провести во время любой деятельности. Например, </w:t>
      </w:r>
      <w:r w:rsidR="008A3D5A" w:rsidRPr="00431E77">
        <w:rPr>
          <w:rFonts w:ascii="Comic Sans MS" w:hAnsi="Comic Sans MS" w:cs="Arial"/>
          <w:b/>
          <w:sz w:val="36"/>
          <w:szCs w:val="36"/>
        </w:rPr>
        <w:t>ребёнок рисует.</w:t>
      </w:r>
      <w:r w:rsidR="008A3D5A" w:rsidRPr="00431E77">
        <w:rPr>
          <w:rFonts w:ascii="Comic Sans MS" w:hAnsi="Comic Sans MS" w:cs="Arial"/>
          <w:sz w:val="36"/>
          <w:szCs w:val="36"/>
        </w:rPr>
        <w:t xml:space="preserve"> У него кончилась зелёная краска. Предложите ему попробовать сделать эту краску самому. Посмотрите, как он будет действовать, что будет делать. Не вмешивайтесь и не подсказывайте. Догадается ли он, что надо смешать синюю и жёлтую краску? Если у него ничего не получится, подскажите, что надо смешать две краски. </w:t>
      </w:r>
    </w:p>
    <w:p w:rsidR="00983B36" w:rsidRDefault="00983B36" w:rsidP="004D7FB9">
      <w:pPr>
        <w:spacing w:before="240" w:after="240"/>
        <w:ind w:firstLine="708"/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noProof/>
          <w:sz w:val="36"/>
          <w:szCs w:val="36"/>
        </w:rPr>
        <w:lastRenderedPageBreak/>
        <w:drawing>
          <wp:anchor distT="0" distB="0" distL="114300" distR="114300" simplePos="0" relativeHeight="251640320" behindDoc="1" locked="0" layoutInCell="1" allowOverlap="1" wp14:anchorId="18AF76C0" wp14:editId="1E6B7460">
            <wp:simplePos x="0" y="0"/>
            <wp:positionH relativeFrom="column">
              <wp:posOffset>-635000</wp:posOffset>
            </wp:positionH>
            <wp:positionV relativeFrom="paragraph">
              <wp:posOffset>-62230</wp:posOffset>
            </wp:positionV>
            <wp:extent cx="7578090" cy="10690225"/>
            <wp:effectExtent l="19050" t="0" r="3810" b="0"/>
            <wp:wrapNone/>
            <wp:docPr id="5" name="Рисунок 5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B36" w:rsidRDefault="00983B36" w:rsidP="004D7FB9">
      <w:pPr>
        <w:spacing w:before="240" w:after="240"/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8A3D5A" w:rsidRPr="00431E77" w:rsidRDefault="008A3D5A" w:rsidP="004D7FB9">
      <w:pPr>
        <w:spacing w:before="240" w:after="240"/>
        <w:ind w:firstLine="708"/>
        <w:jc w:val="center"/>
        <w:rPr>
          <w:rFonts w:ascii="Comic Sans MS" w:hAnsi="Comic Sans MS" w:cs="Arial"/>
          <w:sz w:val="36"/>
          <w:szCs w:val="36"/>
        </w:rPr>
      </w:pPr>
      <w:r w:rsidRPr="00431E77">
        <w:rPr>
          <w:rFonts w:ascii="Comic Sans MS" w:hAnsi="Comic Sans MS" w:cs="Arial"/>
          <w:sz w:val="36"/>
          <w:szCs w:val="36"/>
        </w:rPr>
        <w:t>Путём проб и ошибок ребёнок найдёт верное решение. К тому же, в ходе экспериментирования, он может получить ещё несколько новых оттенков.</w:t>
      </w:r>
    </w:p>
    <w:p w:rsidR="008A3D5A" w:rsidRDefault="003E6BB3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142240</wp:posOffset>
            </wp:positionV>
            <wp:extent cx="2053590" cy="2063750"/>
            <wp:effectExtent l="19050" t="0" r="3810" b="0"/>
            <wp:wrapSquare wrapText="bothSides"/>
            <wp:docPr id="16" name="Рисунок 44" descr="C:\Documents and Settings\Admin\Рабочий стол\1174376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1174376_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D5A" w:rsidRPr="00431E77">
        <w:rPr>
          <w:rFonts w:ascii="Comic Sans MS" w:hAnsi="Comic Sans MS" w:cs="Arial"/>
          <w:sz w:val="36"/>
          <w:szCs w:val="36"/>
        </w:rPr>
        <w:t xml:space="preserve">Интересные эксперименты можно организовать с растениями. Весной старайтесь привлечь детей </w:t>
      </w:r>
      <w:r>
        <w:rPr>
          <w:rFonts w:ascii="Comic Sans MS" w:hAnsi="Comic Sans MS" w:cs="Arial"/>
          <w:sz w:val="36"/>
          <w:szCs w:val="36"/>
        </w:rPr>
        <w:t xml:space="preserve">      </w:t>
      </w:r>
      <w:r w:rsidR="008A3D5A" w:rsidRPr="00431E77">
        <w:rPr>
          <w:rFonts w:ascii="Comic Sans MS" w:hAnsi="Comic Sans MS" w:cs="Arial"/>
          <w:sz w:val="36"/>
          <w:szCs w:val="36"/>
        </w:rPr>
        <w:t>высаживанию овощей, цветов. При организации детского экспериментирования с некоторыми предметами и веществами соблюдайте правила безопасности. Перед проведением опыта обязательно напомните детям об этих правилах, объясните последствия невыполнения правил.</w:t>
      </w: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Pr="00936B5E" w:rsidRDefault="00983B36" w:rsidP="003E6BB3">
      <w:pPr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983B36">
      <w:pPr>
        <w:shd w:val="clear" w:color="auto" w:fill="EEECE1"/>
        <w:jc w:val="center"/>
        <w:rPr>
          <w:rFonts w:ascii="Comic Sans MS" w:hAnsi="Comic Sans MS" w:cs="Arial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3D1691F4" wp14:editId="25EA0580">
            <wp:simplePos x="0" y="0"/>
            <wp:positionH relativeFrom="column">
              <wp:posOffset>-701040</wp:posOffset>
            </wp:positionH>
            <wp:positionV relativeFrom="paragraph">
              <wp:posOffset>169545</wp:posOffset>
            </wp:positionV>
            <wp:extent cx="7481570" cy="10751820"/>
            <wp:effectExtent l="19050" t="0" r="5080" b="0"/>
            <wp:wrapNone/>
            <wp:docPr id="38" name="Рисунок 38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7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B36" w:rsidRDefault="00983B36" w:rsidP="00983B36">
      <w:pPr>
        <w:shd w:val="clear" w:color="auto" w:fill="EEECE1"/>
        <w:jc w:val="center"/>
        <w:rPr>
          <w:rFonts w:ascii="Comic Sans MS" w:hAnsi="Comic Sans MS" w:cs="Arial"/>
          <w:b/>
          <w:sz w:val="36"/>
          <w:szCs w:val="36"/>
        </w:rPr>
      </w:pPr>
    </w:p>
    <w:p w:rsidR="008A3D5A" w:rsidRPr="00431E77" w:rsidRDefault="008A3D5A" w:rsidP="00983B36">
      <w:pPr>
        <w:shd w:val="clear" w:color="auto" w:fill="EEECE1"/>
        <w:jc w:val="center"/>
        <w:rPr>
          <w:rFonts w:ascii="Comic Sans MS" w:hAnsi="Comic Sans MS" w:cs="Arial"/>
          <w:b/>
          <w:sz w:val="36"/>
          <w:szCs w:val="36"/>
        </w:rPr>
      </w:pPr>
      <w:r w:rsidRPr="00431E77">
        <w:rPr>
          <w:rFonts w:ascii="Comic Sans MS" w:hAnsi="Comic Sans MS" w:cs="Arial"/>
          <w:b/>
          <w:sz w:val="36"/>
          <w:szCs w:val="36"/>
        </w:rPr>
        <w:t>ПОМНИТЕ! ПРИ ПРОВЕДЕНИИ ЭКСПЕРИМЕНТА ГЛАВНОЕ - БЕЗОПАСНОСТЬ ДЛЯ ВАС И ВАШЕГО РЕБЁНКА.</w:t>
      </w:r>
    </w:p>
    <w:p w:rsidR="00235DCC" w:rsidRDefault="00431E77" w:rsidP="00983B36">
      <w:pPr>
        <w:shd w:val="clear" w:color="auto" w:fill="EEECE1"/>
        <w:ind w:firstLine="708"/>
        <w:jc w:val="center"/>
        <w:rPr>
          <w:rFonts w:ascii="Comic Sans MS" w:hAnsi="Comic Sans MS" w:cs="Arial"/>
          <w:sz w:val="36"/>
          <w:szCs w:val="36"/>
        </w:rPr>
      </w:pPr>
      <w:r w:rsidRPr="00431E77">
        <w:rPr>
          <w:rFonts w:ascii="Comic Sans MS" w:hAnsi="Comic Sans MS" w:cs="Arial"/>
          <w:sz w:val="36"/>
          <w:szCs w:val="36"/>
        </w:rPr>
        <w:t>Хочется уточнить, что существует две формы детского экспериментирования: познавательная</w:t>
      </w:r>
    </w:p>
    <w:p w:rsidR="00431E77" w:rsidRPr="00431E77" w:rsidRDefault="00431E77" w:rsidP="004D7FB9">
      <w:pPr>
        <w:shd w:val="clear" w:color="auto" w:fill="EEECE1"/>
        <w:ind w:firstLine="708"/>
        <w:jc w:val="center"/>
        <w:rPr>
          <w:rFonts w:ascii="Comic Sans MS" w:hAnsi="Comic Sans MS" w:cs="Arial"/>
          <w:sz w:val="36"/>
          <w:szCs w:val="36"/>
        </w:rPr>
      </w:pPr>
      <w:r w:rsidRPr="00431E77">
        <w:rPr>
          <w:rFonts w:ascii="Comic Sans MS" w:hAnsi="Comic Sans MS" w:cs="Arial"/>
          <w:sz w:val="36"/>
          <w:szCs w:val="36"/>
        </w:rPr>
        <w:t>(т. е. направленная на получение новых сведений и знаний) и продуктивная (т. е. направленная на получение новых конструкций, рисунков, сказок).</w:t>
      </w:r>
    </w:p>
    <w:p w:rsidR="00431E77" w:rsidRPr="00431E77" w:rsidRDefault="00431E77" w:rsidP="00983B36">
      <w:pPr>
        <w:shd w:val="clear" w:color="auto" w:fill="EEECE1"/>
        <w:ind w:firstLine="708"/>
        <w:jc w:val="center"/>
        <w:rPr>
          <w:rFonts w:ascii="Comic Sans MS" w:hAnsi="Comic Sans MS" w:cs="Arial"/>
          <w:sz w:val="36"/>
          <w:szCs w:val="36"/>
        </w:rPr>
      </w:pPr>
      <w:r w:rsidRPr="00431E77">
        <w:rPr>
          <w:rFonts w:ascii="Comic Sans MS" w:hAnsi="Comic Sans MS" w:cs="Arial"/>
          <w:sz w:val="36"/>
          <w:szCs w:val="36"/>
        </w:rPr>
        <w:t>Для поддержания интереса детей к познавательному экспериментированию помните следующее:</w:t>
      </w:r>
    </w:p>
    <w:p w:rsidR="00235DCC" w:rsidRPr="00983B36" w:rsidRDefault="00431E77" w:rsidP="00983B36">
      <w:pPr>
        <w:pStyle w:val="a5"/>
        <w:numPr>
          <w:ilvl w:val="0"/>
          <w:numId w:val="5"/>
        </w:numPr>
        <w:shd w:val="clear" w:color="auto" w:fill="EEECE1"/>
        <w:rPr>
          <w:rFonts w:ascii="Comic Sans MS" w:hAnsi="Comic Sans MS" w:cs="Arial"/>
          <w:sz w:val="36"/>
          <w:szCs w:val="36"/>
        </w:rPr>
      </w:pPr>
      <w:r w:rsidRPr="00983B36">
        <w:rPr>
          <w:rFonts w:ascii="Comic Sans MS" w:hAnsi="Comic Sans MS" w:cs="Arial"/>
          <w:sz w:val="36"/>
          <w:szCs w:val="36"/>
        </w:rPr>
        <w:t>поощряйте любопытство, которое порождает потребность в новых впечатлениях, любознательность;</w:t>
      </w:r>
    </w:p>
    <w:p w:rsidR="00235DCC" w:rsidRDefault="00431E77" w:rsidP="00235DCC">
      <w:pPr>
        <w:pStyle w:val="a5"/>
        <w:numPr>
          <w:ilvl w:val="0"/>
          <w:numId w:val="2"/>
        </w:numPr>
        <w:rPr>
          <w:rFonts w:ascii="Comic Sans MS" w:hAnsi="Comic Sans MS" w:cs="Arial"/>
          <w:sz w:val="36"/>
          <w:szCs w:val="36"/>
        </w:rPr>
      </w:pPr>
      <w:r w:rsidRPr="00235DCC">
        <w:rPr>
          <w:rFonts w:ascii="Comic Sans MS" w:hAnsi="Comic Sans MS" w:cs="Arial"/>
          <w:sz w:val="36"/>
          <w:szCs w:val="36"/>
        </w:rPr>
        <w:t>предоставляйте возможность ребенку действовать с разными предметами и материалами, поощряйте экспериментирование с ними, формируя в детях мотив, связанный с внутренними желаниями узнать новое;</w:t>
      </w:r>
    </w:p>
    <w:p w:rsidR="00235DCC" w:rsidRDefault="00431E77" w:rsidP="00235DCC">
      <w:pPr>
        <w:pStyle w:val="a5"/>
        <w:numPr>
          <w:ilvl w:val="0"/>
          <w:numId w:val="2"/>
        </w:numPr>
        <w:rPr>
          <w:rFonts w:ascii="Comic Sans MS" w:hAnsi="Comic Sans MS" w:cs="Arial"/>
          <w:sz w:val="36"/>
          <w:szCs w:val="36"/>
        </w:rPr>
      </w:pPr>
      <w:r w:rsidRPr="00235DCC">
        <w:rPr>
          <w:rFonts w:ascii="Comic Sans MS" w:hAnsi="Comic Sans MS" w:cs="Arial"/>
          <w:sz w:val="36"/>
          <w:szCs w:val="36"/>
        </w:rPr>
        <w:t xml:space="preserve"> объясняйте ребенку причины своих запретов и помогите определить, что можно или как можно;</w:t>
      </w:r>
    </w:p>
    <w:p w:rsidR="00431E77" w:rsidRPr="00235DCC" w:rsidRDefault="00431E77" w:rsidP="00235DCC">
      <w:pPr>
        <w:pStyle w:val="a5"/>
        <w:numPr>
          <w:ilvl w:val="0"/>
          <w:numId w:val="2"/>
        </w:numPr>
        <w:rPr>
          <w:rFonts w:ascii="Comic Sans MS" w:hAnsi="Comic Sans MS" w:cs="Arial"/>
          <w:sz w:val="36"/>
          <w:szCs w:val="36"/>
        </w:rPr>
      </w:pPr>
      <w:r w:rsidRPr="00235DCC">
        <w:rPr>
          <w:rFonts w:ascii="Comic Sans MS" w:hAnsi="Comic Sans MS" w:cs="Arial"/>
          <w:sz w:val="36"/>
          <w:szCs w:val="36"/>
        </w:rPr>
        <w:t>положительно оценивайте деятельность ребенка, его волевые усилия и активность.</w:t>
      </w:r>
    </w:p>
    <w:p w:rsidR="00983B36" w:rsidRDefault="00983B36" w:rsidP="00F55002">
      <w:pPr>
        <w:spacing w:before="240"/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F55002">
      <w:pPr>
        <w:spacing w:before="240"/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F55002">
      <w:pPr>
        <w:spacing w:before="240"/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F55002">
      <w:pPr>
        <w:spacing w:before="240"/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83B36" w:rsidP="00F55002">
      <w:pPr>
        <w:spacing w:before="240"/>
        <w:ind w:firstLine="708"/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6944" behindDoc="1" locked="0" layoutInCell="1" allowOverlap="1" wp14:anchorId="7F7016D3" wp14:editId="0A28A45A">
            <wp:simplePos x="0" y="0"/>
            <wp:positionH relativeFrom="column">
              <wp:posOffset>-777240</wp:posOffset>
            </wp:positionH>
            <wp:positionV relativeFrom="paragraph">
              <wp:posOffset>1270</wp:posOffset>
            </wp:positionV>
            <wp:extent cx="7524750" cy="10693400"/>
            <wp:effectExtent l="19050" t="0" r="0" b="0"/>
            <wp:wrapNone/>
            <wp:docPr id="40" name="Рисунок 40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B36" w:rsidRDefault="00983B36" w:rsidP="00F55002">
      <w:pPr>
        <w:spacing w:before="240"/>
        <w:ind w:firstLine="708"/>
        <w:jc w:val="center"/>
        <w:rPr>
          <w:rFonts w:ascii="Comic Sans MS" w:hAnsi="Comic Sans MS" w:cs="Arial"/>
          <w:sz w:val="36"/>
          <w:szCs w:val="36"/>
        </w:rPr>
      </w:pPr>
    </w:p>
    <w:p w:rsidR="00983B36" w:rsidRDefault="00936B5E" w:rsidP="00F55002">
      <w:pPr>
        <w:spacing w:before="240"/>
        <w:ind w:firstLine="708"/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noProof/>
          <w:sz w:val="36"/>
          <w:szCs w:val="36"/>
        </w:rPr>
        <w:drawing>
          <wp:anchor distT="0" distB="0" distL="114300" distR="114300" simplePos="0" relativeHeight="251679232" behindDoc="0" locked="0" layoutInCell="1" allowOverlap="1" wp14:anchorId="6CC6638F" wp14:editId="11E64EE6">
            <wp:simplePos x="0" y="0"/>
            <wp:positionH relativeFrom="column">
              <wp:posOffset>1381760</wp:posOffset>
            </wp:positionH>
            <wp:positionV relativeFrom="paragraph">
              <wp:posOffset>2759710</wp:posOffset>
            </wp:positionV>
            <wp:extent cx="3772535" cy="2565400"/>
            <wp:effectExtent l="19050" t="0" r="0" b="0"/>
            <wp:wrapTopAndBottom/>
            <wp:docPr id="39" name="Рисунок 39" descr="C:\Documents and Settings\Admin\Рабочий стол\kids-looking-for-bu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kids-looking-for-bug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E77" w:rsidRPr="00235DCC">
        <w:rPr>
          <w:rFonts w:ascii="Comic Sans MS" w:hAnsi="Comic Sans MS" w:cs="Arial"/>
          <w:sz w:val="36"/>
          <w:szCs w:val="36"/>
        </w:rPr>
        <w:t xml:space="preserve">Дорогие родители, проявляя заинтересованность к деятельности ребенка, беседуйте с ним о его намерениях, целях (это научит его целеполаганию, о том, как добиться желаемого результата (это поможет осознать процесс деятельности). Расспросите о </w:t>
      </w:r>
    </w:p>
    <w:p w:rsidR="00431E77" w:rsidRDefault="00431E77" w:rsidP="00F55002">
      <w:pPr>
        <w:spacing w:before="240"/>
        <w:ind w:firstLine="708"/>
        <w:jc w:val="center"/>
        <w:rPr>
          <w:rFonts w:ascii="Comic Sans MS" w:hAnsi="Comic Sans MS" w:cs="Arial"/>
          <w:sz w:val="36"/>
          <w:szCs w:val="36"/>
        </w:rPr>
      </w:pPr>
      <w:r w:rsidRPr="00235DCC">
        <w:rPr>
          <w:rFonts w:ascii="Comic Sans MS" w:hAnsi="Comic Sans MS" w:cs="Arial"/>
          <w:sz w:val="36"/>
          <w:szCs w:val="36"/>
        </w:rPr>
        <w:t>результатах деятельности, о том, как ребенок их достиг (он приобретет умение формулировать выводы, рассуждая и аргументируя).</w:t>
      </w: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  <w:r>
        <w:rPr>
          <w:rFonts w:ascii="Comic Sans MS" w:hAnsi="Comic Sans MS" w:cs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8208" behindDoc="1" locked="0" layoutInCell="1" allowOverlap="1" wp14:anchorId="412BDE77" wp14:editId="4B024B54">
            <wp:simplePos x="0" y="0"/>
            <wp:positionH relativeFrom="column">
              <wp:posOffset>-824865</wp:posOffset>
            </wp:positionH>
            <wp:positionV relativeFrom="paragraph">
              <wp:posOffset>-59690</wp:posOffset>
            </wp:positionV>
            <wp:extent cx="7511303" cy="10609730"/>
            <wp:effectExtent l="19050" t="0" r="0" b="0"/>
            <wp:wrapNone/>
            <wp:docPr id="41" name="Рисунок 41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303" cy="1060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983B36" w:rsidRDefault="00983B36" w:rsidP="00936B5E">
      <w:pPr>
        <w:ind w:firstLine="708"/>
        <w:jc w:val="center"/>
        <w:rPr>
          <w:rFonts w:ascii="Comic Sans MS" w:hAnsi="Comic Sans MS" w:cs="Arial"/>
          <w:b/>
          <w:sz w:val="36"/>
          <w:szCs w:val="36"/>
        </w:rPr>
      </w:pPr>
    </w:p>
    <w:p w:rsidR="00431E77" w:rsidRPr="00936B5E" w:rsidRDefault="00431E77" w:rsidP="00936B5E">
      <w:pPr>
        <w:ind w:firstLine="708"/>
        <w:jc w:val="center"/>
        <w:rPr>
          <w:rFonts w:ascii="Comic Sans MS" w:hAnsi="Comic Sans MS" w:cs="Arial"/>
          <w:sz w:val="36"/>
          <w:szCs w:val="36"/>
        </w:rPr>
      </w:pPr>
      <w:r w:rsidRPr="00936B5E">
        <w:rPr>
          <w:rFonts w:ascii="Comic Sans MS" w:hAnsi="Comic Sans MS" w:cs="Arial"/>
          <w:b/>
          <w:sz w:val="36"/>
          <w:szCs w:val="36"/>
        </w:rPr>
        <w:t>ПАМЯТКА</w:t>
      </w:r>
    </w:p>
    <w:p w:rsidR="00431E77" w:rsidRPr="00936B5E" w:rsidRDefault="00431E77" w:rsidP="00936B5E">
      <w:pPr>
        <w:shd w:val="clear" w:color="auto" w:fill="EEECE1"/>
        <w:spacing w:after="327"/>
        <w:jc w:val="center"/>
        <w:rPr>
          <w:rFonts w:ascii="Comic Sans MS" w:hAnsi="Comic Sans MS" w:cs="Arial"/>
          <w:b/>
          <w:sz w:val="36"/>
          <w:szCs w:val="36"/>
        </w:rPr>
      </w:pPr>
      <w:r w:rsidRPr="00936B5E">
        <w:rPr>
          <w:rFonts w:ascii="Comic Sans MS" w:hAnsi="Comic Sans MS" w:cs="Arial"/>
          <w:b/>
          <w:sz w:val="36"/>
          <w:szCs w:val="36"/>
        </w:rPr>
        <w:t>«Варианты совместной исследовательской деятельности детей и родителей в ходе использования естественных ситуаций дома»</w:t>
      </w:r>
    </w:p>
    <w:p w:rsidR="00235DCC" w:rsidRPr="00936B5E" w:rsidRDefault="00431E77" w:rsidP="00936B5E">
      <w:pPr>
        <w:pStyle w:val="a5"/>
        <w:numPr>
          <w:ilvl w:val="0"/>
          <w:numId w:val="3"/>
        </w:numPr>
        <w:shd w:val="clear" w:color="auto" w:fill="EEECE1"/>
        <w:spacing w:after="327"/>
        <w:jc w:val="both"/>
        <w:rPr>
          <w:rFonts w:ascii="Comic Sans MS" w:hAnsi="Comic Sans MS" w:cs="Arial"/>
          <w:sz w:val="36"/>
          <w:szCs w:val="36"/>
        </w:rPr>
      </w:pPr>
      <w:r w:rsidRPr="00936B5E">
        <w:rPr>
          <w:rFonts w:ascii="Comic Sans MS" w:hAnsi="Comic Sans MS" w:cs="Arial"/>
          <w:b/>
          <w:sz w:val="36"/>
          <w:szCs w:val="36"/>
        </w:rPr>
        <w:t>ВО ВРЕМЯ КУПАНИЯ.</w:t>
      </w:r>
      <w:r w:rsidRPr="00936B5E">
        <w:rPr>
          <w:rFonts w:ascii="Comic Sans MS" w:hAnsi="Comic Sans MS" w:cs="Arial"/>
          <w:sz w:val="36"/>
          <w:szCs w:val="36"/>
        </w:rPr>
        <w:t xml:space="preserve"> В ванной комнате разрешить играть с пустыми баночками, флаконами, мыльницами (Куда больше воды поместилось? Куда вода легче набирается? Почему? Откуда воду легче вылить? Чем быстрее набрать воду в ванночку ведром или губкой) Это поможет ребенку исследовать и определять характеристику предметов, развивать наблюдательность.</w:t>
      </w:r>
    </w:p>
    <w:p w:rsidR="00F55002" w:rsidRDefault="00431E77" w:rsidP="00F55002">
      <w:pPr>
        <w:pStyle w:val="a5"/>
        <w:numPr>
          <w:ilvl w:val="0"/>
          <w:numId w:val="3"/>
        </w:numPr>
        <w:shd w:val="clear" w:color="auto" w:fill="EEECE1"/>
        <w:spacing w:after="327"/>
        <w:jc w:val="both"/>
        <w:rPr>
          <w:rFonts w:ascii="Comic Sans MS" w:hAnsi="Comic Sans MS" w:cs="Arial"/>
          <w:sz w:val="36"/>
          <w:szCs w:val="36"/>
        </w:rPr>
      </w:pPr>
      <w:r w:rsidRPr="00235DCC">
        <w:rPr>
          <w:rFonts w:ascii="Comic Sans MS" w:hAnsi="Comic Sans MS" w:cs="Arial"/>
          <w:b/>
          <w:sz w:val="36"/>
          <w:szCs w:val="36"/>
        </w:rPr>
        <w:t>ВО ВРЕМЯ УБОРКИ КОМНАТЫ.</w:t>
      </w:r>
      <w:r w:rsidRPr="00235DCC">
        <w:rPr>
          <w:rFonts w:ascii="Comic Sans MS" w:hAnsi="Comic Sans MS" w:cs="Arial"/>
          <w:sz w:val="36"/>
          <w:szCs w:val="36"/>
        </w:rPr>
        <w:t xml:space="preserve"> Спросить у ребёнка: «Как ты считаешь, с чего нужно начать? Что для этого нужно? Что ты сделаешь сам? В чем тебе понадобится помощь? » Подобная ситуация развивает наблюдательность, умения планировать и рассчитывать свои силы.</w:t>
      </w:r>
    </w:p>
    <w:p w:rsidR="00F55002" w:rsidRPr="00F55002" w:rsidRDefault="00431E77" w:rsidP="00470ED3">
      <w:pPr>
        <w:pStyle w:val="a5"/>
        <w:numPr>
          <w:ilvl w:val="0"/>
          <w:numId w:val="3"/>
        </w:numPr>
        <w:shd w:val="clear" w:color="auto" w:fill="EEECE1"/>
        <w:spacing w:after="327"/>
        <w:ind w:hanging="502"/>
        <w:jc w:val="both"/>
        <w:rPr>
          <w:rFonts w:ascii="Comic Sans MS" w:hAnsi="Comic Sans MS" w:cs="Arial"/>
          <w:sz w:val="36"/>
          <w:szCs w:val="36"/>
        </w:rPr>
      </w:pPr>
      <w:r w:rsidRPr="00F55002">
        <w:rPr>
          <w:rFonts w:ascii="Comic Sans MS" w:hAnsi="Comic Sans MS" w:cs="Arial"/>
          <w:b/>
          <w:sz w:val="36"/>
          <w:szCs w:val="36"/>
        </w:rPr>
        <w:t>ВО ВРЕМЯ ПОЛИВКИ ЦВЕТОВ.</w:t>
      </w:r>
      <w:r w:rsidRPr="00F55002">
        <w:rPr>
          <w:rFonts w:ascii="Comic Sans MS" w:hAnsi="Comic Sans MS" w:cs="Arial"/>
          <w:sz w:val="36"/>
          <w:szCs w:val="36"/>
        </w:rPr>
        <w:t xml:space="preserve"> Поинтересуйтесь у малыша: «Всем ли растениям надо одинаково поливать? Почему? Можно ли побрызгать все растения водой, а рыхлить землю у всех растений</w:t>
      </w:r>
      <w:proofErr w:type="gramStart"/>
      <w:r w:rsidRPr="00F55002">
        <w:rPr>
          <w:rFonts w:ascii="Comic Sans MS" w:hAnsi="Comic Sans MS" w:cs="Arial"/>
          <w:sz w:val="36"/>
          <w:szCs w:val="36"/>
        </w:rPr>
        <w:t>? »</w:t>
      </w:r>
      <w:proofErr w:type="gramEnd"/>
      <w:r w:rsidRPr="00F55002">
        <w:rPr>
          <w:rFonts w:ascii="Comic Sans MS" w:hAnsi="Comic Sans MS" w:cs="Arial"/>
          <w:sz w:val="36"/>
          <w:szCs w:val="36"/>
        </w:rPr>
        <w:t xml:space="preserve"> Это поможет воспитать бережное отношение к природе и сформировать знания о растениях, способах ухода за ними.</w:t>
      </w:r>
    </w:p>
    <w:p w:rsidR="00470ED3" w:rsidRDefault="00431E77" w:rsidP="00470ED3">
      <w:pPr>
        <w:pStyle w:val="a5"/>
        <w:numPr>
          <w:ilvl w:val="0"/>
          <w:numId w:val="3"/>
        </w:numPr>
        <w:shd w:val="clear" w:color="auto" w:fill="EEECE1"/>
        <w:spacing w:after="327"/>
        <w:ind w:left="142" w:hanging="426"/>
        <w:jc w:val="both"/>
        <w:rPr>
          <w:rFonts w:ascii="Comic Sans MS" w:hAnsi="Comic Sans MS" w:cs="Arial"/>
          <w:sz w:val="36"/>
          <w:szCs w:val="36"/>
        </w:rPr>
      </w:pPr>
      <w:r w:rsidRPr="00F55002">
        <w:rPr>
          <w:rFonts w:ascii="Comic Sans MS" w:hAnsi="Comic Sans MS" w:cs="Arial"/>
          <w:b/>
          <w:sz w:val="36"/>
          <w:szCs w:val="36"/>
        </w:rPr>
        <w:t>В ХОДЕ ПРОВЕДЕНИЯ РЕМОНТА. УЗНАЙТЕ МНЕНИЕ РЕБЁНКА:</w:t>
      </w:r>
      <w:r w:rsidRPr="00F55002">
        <w:rPr>
          <w:rFonts w:ascii="Comic Sans MS" w:hAnsi="Comic Sans MS" w:cs="Arial"/>
          <w:sz w:val="36"/>
          <w:szCs w:val="36"/>
        </w:rPr>
        <w:t xml:space="preserve"> «Какого цвета обои ты хотел бы </w:t>
      </w:r>
    </w:p>
    <w:p w:rsidR="00F55002" w:rsidRDefault="00431E77" w:rsidP="00470ED3">
      <w:pPr>
        <w:pStyle w:val="a5"/>
        <w:shd w:val="clear" w:color="auto" w:fill="EEECE1"/>
        <w:spacing w:after="327"/>
        <w:ind w:left="142"/>
        <w:jc w:val="both"/>
        <w:rPr>
          <w:rFonts w:ascii="Comic Sans MS" w:hAnsi="Comic Sans MS" w:cs="Arial"/>
          <w:sz w:val="36"/>
          <w:szCs w:val="36"/>
        </w:rPr>
      </w:pPr>
      <w:bookmarkStart w:id="0" w:name="_GoBack"/>
      <w:bookmarkEnd w:id="0"/>
      <w:r w:rsidRPr="00F55002">
        <w:rPr>
          <w:rFonts w:ascii="Comic Sans MS" w:hAnsi="Comic Sans MS" w:cs="Arial"/>
          <w:sz w:val="36"/>
          <w:szCs w:val="36"/>
        </w:rPr>
        <w:lastRenderedPageBreak/>
        <w:t xml:space="preserve">видеть </w:t>
      </w:r>
      <w:r w:rsidR="00470ED3">
        <w:rPr>
          <w:rFonts w:ascii="Comic Sans MS" w:hAnsi="Comic Sans MS" w:cs="Arial"/>
          <w:noProof/>
          <w:sz w:val="36"/>
          <w:szCs w:val="36"/>
        </w:rPr>
        <w:drawing>
          <wp:anchor distT="0" distB="0" distL="114300" distR="114300" simplePos="0" relativeHeight="251681280" behindDoc="1" locked="0" layoutInCell="1" allowOverlap="1" wp14:anchorId="787EE469" wp14:editId="370D7A19">
            <wp:simplePos x="0" y="0"/>
            <wp:positionH relativeFrom="column">
              <wp:posOffset>-720090</wp:posOffset>
            </wp:positionH>
            <wp:positionV relativeFrom="paragraph">
              <wp:posOffset>314325</wp:posOffset>
            </wp:positionV>
            <wp:extent cx="7467600" cy="102965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9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002">
        <w:rPr>
          <w:rFonts w:ascii="Comic Sans MS" w:hAnsi="Comic Sans MS" w:cs="Arial"/>
          <w:sz w:val="36"/>
          <w:szCs w:val="36"/>
        </w:rPr>
        <w:t>в своей комнате? На что бы тебе приятно было смотреть? Как думаешь, где лучше всего повесить твои рисунки</w:t>
      </w:r>
      <w:proofErr w:type="gramStart"/>
      <w:r w:rsidRPr="00F55002">
        <w:rPr>
          <w:rFonts w:ascii="Comic Sans MS" w:hAnsi="Comic Sans MS" w:cs="Arial"/>
          <w:sz w:val="36"/>
          <w:szCs w:val="36"/>
        </w:rPr>
        <w:t>? »</w:t>
      </w:r>
      <w:proofErr w:type="gramEnd"/>
      <w:r w:rsidRPr="00F55002">
        <w:rPr>
          <w:rFonts w:ascii="Comic Sans MS" w:hAnsi="Comic Sans MS" w:cs="Arial"/>
          <w:sz w:val="36"/>
          <w:szCs w:val="36"/>
        </w:rPr>
        <w:t xml:space="preserve"> Это поможет ребенку научиться высказывать суждения, фантазировать, аргументировать свою точку зрения.</w:t>
      </w:r>
    </w:p>
    <w:p w:rsidR="00F55002" w:rsidRDefault="00431E77" w:rsidP="00F55002">
      <w:pPr>
        <w:pStyle w:val="a5"/>
        <w:numPr>
          <w:ilvl w:val="0"/>
          <w:numId w:val="3"/>
        </w:numPr>
        <w:shd w:val="clear" w:color="auto" w:fill="EEECE1"/>
        <w:spacing w:after="327"/>
        <w:jc w:val="both"/>
        <w:rPr>
          <w:rFonts w:ascii="Comic Sans MS" w:hAnsi="Comic Sans MS" w:cs="Arial"/>
          <w:sz w:val="36"/>
          <w:szCs w:val="36"/>
        </w:rPr>
      </w:pPr>
      <w:r w:rsidRPr="00F55002">
        <w:rPr>
          <w:rFonts w:ascii="Comic Sans MS" w:hAnsi="Comic Sans MS" w:cs="Arial"/>
          <w:b/>
          <w:sz w:val="36"/>
          <w:szCs w:val="36"/>
        </w:rPr>
        <w:t>ОДНАЖДЫ НА КУХНЕ…</w:t>
      </w:r>
      <w:r w:rsidRPr="00F55002">
        <w:rPr>
          <w:rFonts w:ascii="Comic Sans MS" w:hAnsi="Comic Sans MS" w:cs="Arial"/>
          <w:sz w:val="36"/>
          <w:szCs w:val="36"/>
        </w:rPr>
        <w:t xml:space="preserve"> Возьмите банку, налейте воды до половины, растворите в ней 2 столовые ложки соли. Возьмите сырое яйцо и погрузите его в получившийся соляной раствор. Яйцо всплывает! Это происходит потому, что соленая вода тяжелее обычной и тяжелее, чем собственно яйцо. А теперь попробуйте взять стакан сырой воды и постепенно подливайте ее в банку с соляным раствором и яйцом. Яйцо начнет медленно погружаться, пока не ляжет на дно, как затонувший корабль. Подливая простую воду, вы уменьшаете ее вес, яйцо становится тяжелее воды и поэтому тонет.</w:t>
      </w:r>
    </w:p>
    <w:p w:rsidR="00431E77" w:rsidRPr="00F55002" w:rsidRDefault="00431E77" w:rsidP="004D7FB9">
      <w:pPr>
        <w:shd w:val="clear" w:color="auto" w:fill="EEECE1"/>
        <w:ind w:left="360" w:firstLine="348"/>
        <w:jc w:val="center"/>
        <w:rPr>
          <w:rFonts w:ascii="Comic Sans MS" w:hAnsi="Comic Sans MS" w:cs="Arial"/>
          <w:sz w:val="36"/>
          <w:szCs w:val="36"/>
        </w:rPr>
      </w:pPr>
      <w:r w:rsidRPr="00F55002">
        <w:rPr>
          <w:rFonts w:ascii="Comic Sans MS" w:hAnsi="Comic Sans MS" w:cs="Arial"/>
          <w:sz w:val="36"/>
          <w:szCs w:val="36"/>
        </w:rPr>
        <w:t>В процессе экспериментирования Ваш ребенок получит возможность удовлетворить присущую ему любознательность, почувствовать себя ученым, исследователем, первооткрывателем. При этом Вы будете равноправным партнером, соучастником деятельности, а это в свою очередь даст возможность ребенку проявить собственную исследовательскую активность.</w:t>
      </w:r>
    </w:p>
    <w:p w:rsidR="00936B5E" w:rsidRDefault="00936B5E" w:rsidP="00936B5E">
      <w:pPr>
        <w:shd w:val="clear" w:color="auto" w:fill="EEECE1"/>
        <w:spacing w:after="327" w:line="458" w:lineRule="atLeast"/>
        <w:jc w:val="center"/>
        <w:rPr>
          <w:rFonts w:ascii="Comic Sans MS" w:hAnsi="Comic Sans MS" w:cs="Arial"/>
          <w:b/>
          <w:sz w:val="36"/>
          <w:szCs w:val="36"/>
        </w:rPr>
      </w:pPr>
    </w:p>
    <w:p w:rsidR="00FF46D7" w:rsidRPr="00936B5E" w:rsidRDefault="00431E77" w:rsidP="00936B5E">
      <w:pPr>
        <w:shd w:val="clear" w:color="auto" w:fill="EEECE1"/>
        <w:spacing w:after="327" w:line="458" w:lineRule="atLeast"/>
        <w:jc w:val="center"/>
        <w:rPr>
          <w:rFonts w:ascii="Comic Sans MS" w:hAnsi="Comic Sans MS" w:cs="Arial"/>
          <w:b/>
          <w:sz w:val="36"/>
          <w:szCs w:val="36"/>
        </w:rPr>
      </w:pPr>
      <w:r w:rsidRPr="00431E77">
        <w:rPr>
          <w:rFonts w:ascii="Comic Sans MS" w:hAnsi="Comic Sans MS" w:cs="Arial"/>
          <w:b/>
          <w:sz w:val="36"/>
          <w:szCs w:val="36"/>
        </w:rPr>
        <w:t>Желаем Вам успех</w:t>
      </w:r>
      <w:r w:rsidR="00936B5E">
        <w:rPr>
          <w:rFonts w:ascii="Comic Sans MS" w:hAnsi="Comic Sans MS" w:cs="Arial"/>
          <w:b/>
          <w:sz w:val="36"/>
          <w:szCs w:val="36"/>
        </w:rPr>
        <w:t>!!!</w:t>
      </w:r>
    </w:p>
    <w:sectPr w:rsidR="00FF46D7" w:rsidRPr="00936B5E" w:rsidSect="00983B36">
      <w:pgSz w:w="11906" w:h="16838"/>
      <w:pgMar w:top="0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54428"/>
    <w:multiLevelType w:val="hybridMultilevel"/>
    <w:tmpl w:val="5A0AA6B0"/>
    <w:lvl w:ilvl="0" w:tplc="1E72696A">
      <w:start w:val="1"/>
      <w:numFmt w:val="decimal"/>
      <w:lvlText w:val="%1."/>
      <w:lvlJc w:val="left"/>
      <w:pPr>
        <w:ind w:left="360" w:hanging="360"/>
      </w:pPr>
      <w:rPr>
        <w:rFonts w:ascii="Comic Sans MS" w:eastAsia="Times New Roman" w:hAnsi="Comic Sans MS" w:cs="Arial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183D77"/>
    <w:multiLevelType w:val="hybridMultilevel"/>
    <w:tmpl w:val="8E90C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D7946"/>
    <w:multiLevelType w:val="hybridMultilevel"/>
    <w:tmpl w:val="8506C8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ED6412"/>
    <w:multiLevelType w:val="hybridMultilevel"/>
    <w:tmpl w:val="2CE0D5C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369116C2"/>
    <w:multiLevelType w:val="hybridMultilevel"/>
    <w:tmpl w:val="966AE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3D5A"/>
    <w:rsid w:val="00235DCC"/>
    <w:rsid w:val="003C76AE"/>
    <w:rsid w:val="003E6BB3"/>
    <w:rsid w:val="00431E77"/>
    <w:rsid w:val="00470ED3"/>
    <w:rsid w:val="004D7FB9"/>
    <w:rsid w:val="00536132"/>
    <w:rsid w:val="0061528B"/>
    <w:rsid w:val="00637F92"/>
    <w:rsid w:val="00683D42"/>
    <w:rsid w:val="00765D34"/>
    <w:rsid w:val="008173D3"/>
    <w:rsid w:val="008A3D5A"/>
    <w:rsid w:val="00936B5E"/>
    <w:rsid w:val="00946C63"/>
    <w:rsid w:val="00983B36"/>
    <w:rsid w:val="00E45523"/>
    <w:rsid w:val="00E471FF"/>
    <w:rsid w:val="00E7174D"/>
    <w:rsid w:val="00F55002"/>
    <w:rsid w:val="00FF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66E82C-75B8-41FA-9BC0-9D63B6B81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D5A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D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D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5DCC"/>
    <w:pPr>
      <w:ind w:left="720"/>
      <w:contextualSpacing/>
    </w:pPr>
  </w:style>
  <w:style w:type="paragraph" w:styleId="a6">
    <w:name w:val="No Spacing"/>
    <w:link w:val="a7"/>
    <w:uiPriority w:val="1"/>
    <w:qFormat/>
    <w:rsid w:val="00E7174D"/>
    <w:pPr>
      <w:jc w:val="left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rsid w:val="00E7174D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1D906-F633-498F-804E-232E30831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dcterms:created xsi:type="dcterms:W3CDTF">2017-01-10T06:47:00Z</dcterms:created>
  <dcterms:modified xsi:type="dcterms:W3CDTF">2017-01-12T22:25:00Z</dcterms:modified>
</cp:coreProperties>
</file>